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67266" w14:textId="3E0D6FAB" w:rsidR="0010105E" w:rsidRDefault="001F4F45" w:rsidP="0010105E">
      <w:pPr>
        <w:spacing w:after="0"/>
        <w:rPr>
          <w:sz w:val="56"/>
          <w:szCs w:val="56"/>
        </w:rPr>
      </w:pPr>
      <w:bookmarkStart w:id="0" w:name="_Hlk95909265"/>
      <w:r>
        <w:rPr>
          <w:noProof/>
        </w:rPr>
        <w:drawing>
          <wp:inline distT="0" distB="0" distL="0" distR="0" wp14:anchorId="4AA09013" wp14:editId="0CC3F8A1">
            <wp:extent cx="816912" cy="805218"/>
            <wp:effectExtent l="0" t="0" r="0" b="0"/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44" cy="83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105E">
        <w:rPr>
          <w:sz w:val="56"/>
          <w:szCs w:val="56"/>
        </w:rPr>
        <w:t xml:space="preserve">                </w:t>
      </w:r>
      <w:r w:rsidRPr="001505CB">
        <w:rPr>
          <w:sz w:val="56"/>
          <w:szCs w:val="56"/>
        </w:rPr>
        <w:t>Delaware Valley Chess Club</w:t>
      </w:r>
    </w:p>
    <w:p w14:paraId="36505C81" w14:textId="7976D314" w:rsidR="0010105E" w:rsidRDefault="0010105E" w:rsidP="0010105E">
      <w:pPr>
        <w:spacing w:after="0"/>
        <w:jc w:val="center"/>
        <w:rPr>
          <w:sz w:val="56"/>
          <w:szCs w:val="56"/>
        </w:rPr>
        <w:sectPr w:rsidR="0010105E" w:rsidSect="0010105E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sz w:val="56"/>
          <w:szCs w:val="56"/>
        </w:rPr>
        <w:t xml:space="preserve">Lesson </w:t>
      </w:r>
      <w:r w:rsidR="0090240F">
        <w:rPr>
          <w:sz w:val="56"/>
          <w:szCs w:val="56"/>
        </w:rPr>
        <w:t>8</w:t>
      </w:r>
    </w:p>
    <w:p w14:paraId="25816DF1" w14:textId="2493D95B" w:rsidR="001F4F45" w:rsidRPr="001505CB" w:rsidRDefault="00ED1154" w:rsidP="0010105E">
      <w:pPr>
        <w:jc w:val="center"/>
        <w:rPr>
          <w:sz w:val="36"/>
          <w:szCs w:val="36"/>
        </w:rPr>
      </w:pPr>
      <w:bookmarkStart w:id="1" w:name="_Hlk98160322"/>
      <w:bookmarkEnd w:id="0"/>
      <w:r>
        <w:rPr>
          <w:sz w:val="36"/>
          <w:szCs w:val="36"/>
        </w:rPr>
        <w:t>Boden’s Mate</w:t>
      </w:r>
    </w:p>
    <w:p w14:paraId="57973F3C" w14:textId="07F769B8" w:rsidR="00053093" w:rsidRDefault="00ED1154" w:rsidP="00DC0AFF">
      <w:pPr>
        <w:spacing w:after="0"/>
        <w:jc w:val="center"/>
        <w:rPr>
          <w:rFonts w:ascii="Arial" w:hAnsi="Arial" w:cs="Arial"/>
          <w:color w:val="444444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399F7536" wp14:editId="48ACCB26">
            <wp:extent cx="2093308" cy="2103120"/>
            <wp:effectExtent l="0" t="0" r="0" b="0"/>
            <wp:docPr id="5" name="Picture 5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3308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978E3" w14:textId="724E2982" w:rsidR="00053093" w:rsidRDefault="00730928" w:rsidP="00053093">
      <w:pPr>
        <w:spacing w:after="0"/>
        <w:jc w:val="center"/>
      </w:pPr>
      <w:r>
        <w:t>Black</w:t>
      </w:r>
      <w:r w:rsidR="00053093" w:rsidRPr="005A730D">
        <w:t xml:space="preserve"> to Move</w:t>
      </w:r>
    </w:p>
    <w:p w14:paraId="012B66A6" w14:textId="3FBE563B" w:rsidR="0010105E" w:rsidRPr="00106D8C" w:rsidRDefault="003D5513" w:rsidP="006C6FF9">
      <w:pPr>
        <w:jc w:val="center"/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</w:rPr>
      </w:pPr>
      <w:r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</w:rPr>
        <w:t>Very similar to both Balestra’s and the two Bishop Mate, Boden’s mate shows up in practice quite a bit and is easy to miss if you are not aware of this pattern.</w:t>
      </w:r>
    </w:p>
    <w:p w14:paraId="4E564140" w14:textId="551F5BDA" w:rsidR="00106D8C" w:rsidRDefault="00106D8C" w:rsidP="00106D8C">
      <w:pPr>
        <w:rPr>
          <w:sz w:val="36"/>
          <w:szCs w:val="36"/>
        </w:rPr>
      </w:pPr>
    </w:p>
    <w:p w14:paraId="2F13A618" w14:textId="09196472" w:rsidR="00106D8C" w:rsidRDefault="00B514B4" w:rsidP="00106D8C">
      <w:pPr>
        <w:jc w:val="center"/>
        <w:rPr>
          <w:sz w:val="36"/>
          <w:szCs w:val="36"/>
        </w:rPr>
      </w:pPr>
      <w:r>
        <w:rPr>
          <w:sz w:val="36"/>
          <w:szCs w:val="36"/>
        </w:rPr>
        <w:t>Square Clearance</w:t>
      </w:r>
    </w:p>
    <w:p w14:paraId="2A155D12" w14:textId="73964847" w:rsidR="006C6FF9" w:rsidRPr="006C6FF9" w:rsidRDefault="00B514B4" w:rsidP="006C6FF9">
      <w:pPr>
        <w:spacing w:after="0"/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675FD177" wp14:editId="22B7E9DD">
            <wp:extent cx="2105862" cy="2103120"/>
            <wp:effectExtent l="0" t="0" r="0" b="0"/>
            <wp:docPr id="8" name="Picture 8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alenda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5862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EFD55" w14:textId="5D852577" w:rsidR="00640E34" w:rsidRDefault="00B514B4" w:rsidP="006C6FF9">
      <w:pPr>
        <w:spacing w:after="0"/>
        <w:jc w:val="center"/>
      </w:pPr>
      <w:r>
        <w:t>Black</w:t>
      </w:r>
      <w:r w:rsidR="00640E34" w:rsidRPr="005A730D">
        <w:t xml:space="preserve"> to Move</w:t>
      </w:r>
    </w:p>
    <w:p w14:paraId="3C309F4F" w14:textId="1B57284D" w:rsidR="007A1457" w:rsidRPr="00B514B4" w:rsidRDefault="00B514B4" w:rsidP="002E50A2">
      <w:pPr>
        <w:jc w:val="center"/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</w:rPr>
      </w:pPr>
      <w:r w:rsidRPr="00B514B4"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</w:rPr>
        <w:t>A player moves</w:t>
      </w:r>
      <w:r>
        <w:rPr>
          <w:rFonts w:ascii="Arial" w:eastAsia="Times New Roman" w:hAnsi="Arial" w:cs="Arial"/>
          <w:color w:val="444444"/>
          <w:sz w:val="28"/>
          <w:szCs w:val="28"/>
          <w:shd w:val="clear" w:color="auto" w:fill="FFFFFF"/>
        </w:rPr>
        <w:t xml:space="preserve"> one of his own pieces to clear a square so that another one of their pieces can use the square.</w:t>
      </w:r>
    </w:p>
    <w:p w14:paraId="0AF0211C" w14:textId="57FB3B58" w:rsidR="00710FC9" w:rsidRDefault="00710FC9" w:rsidP="002E50A2">
      <w:pPr>
        <w:jc w:val="center"/>
        <w:rPr>
          <w:sz w:val="36"/>
          <w:szCs w:val="36"/>
        </w:rPr>
      </w:pPr>
    </w:p>
    <w:p w14:paraId="5C207523" w14:textId="77777777" w:rsidR="00B514B4" w:rsidRDefault="00B514B4" w:rsidP="002E50A2">
      <w:pPr>
        <w:jc w:val="center"/>
        <w:rPr>
          <w:sz w:val="36"/>
          <w:szCs w:val="36"/>
        </w:rPr>
      </w:pPr>
    </w:p>
    <w:p w14:paraId="01277076" w14:textId="201D0CB5" w:rsidR="00710FC9" w:rsidRDefault="005806E0" w:rsidP="00710FC9">
      <w:pPr>
        <w:jc w:val="center"/>
        <w:rPr>
          <w:sz w:val="36"/>
          <w:szCs w:val="36"/>
        </w:rPr>
      </w:pPr>
      <w:bookmarkStart w:id="2" w:name="_Hlk98771184"/>
      <w:r>
        <w:rPr>
          <w:sz w:val="36"/>
          <w:szCs w:val="36"/>
        </w:rPr>
        <w:t>Basic Mate – 2 Bishops</w:t>
      </w:r>
    </w:p>
    <w:p w14:paraId="0D8E9365" w14:textId="5AC69D15" w:rsidR="00710FC9" w:rsidRDefault="003979EC" w:rsidP="00710FC9">
      <w:pPr>
        <w:spacing w:after="0"/>
        <w:jc w:val="center"/>
      </w:pPr>
      <w:bookmarkStart w:id="3" w:name="_Hlk96935287"/>
      <w:bookmarkEnd w:id="2"/>
      <w:r>
        <w:rPr>
          <w:noProof/>
        </w:rPr>
        <w:drawing>
          <wp:inline distT="0" distB="0" distL="0" distR="0" wp14:anchorId="108504BA" wp14:editId="0D67212C">
            <wp:extent cx="2090598" cy="2103120"/>
            <wp:effectExtent l="0" t="0" r="0" b="0"/>
            <wp:docPr id="9" name="Picture 9" descr="A picture containing checker, tiled, chessman, tu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checker, tiled, chessman, tub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90598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0FC9" w:rsidRPr="00710FC9">
        <w:t xml:space="preserve"> </w:t>
      </w:r>
    </w:p>
    <w:p w14:paraId="2409DD9B" w14:textId="654B04DF" w:rsidR="00710FC9" w:rsidRDefault="003979EC" w:rsidP="00710FC9">
      <w:pPr>
        <w:spacing w:after="0"/>
        <w:jc w:val="center"/>
      </w:pPr>
      <w:proofErr w:type="gramStart"/>
      <w:r>
        <w:t xml:space="preserve">White </w:t>
      </w:r>
      <w:r w:rsidR="00710FC9" w:rsidRPr="005A730D">
        <w:t xml:space="preserve"> to</w:t>
      </w:r>
      <w:proofErr w:type="gramEnd"/>
      <w:r w:rsidR="00710FC9" w:rsidRPr="005A730D">
        <w:t xml:space="preserve"> Move</w:t>
      </w:r>
    </w:p>
    <w:bookmarkEnd w:id="3"/>
    <w:p w14:paraId="23D1A605" w14:textId="045DFC97" w:rsidR="0010105E" w:rsidRDefault="003979EC" w:rsidP="002E50A2">
      <w:pPr>
        <w:spacing w:after="0"/>
        <w:jc w:val="center"/>
      </w:pPr>
      <w:r>
        <w:t xml:space="preserve">This is the last of the basic mates we are going to cover for a while.  Mate with a Knight and Bishop will be covered after we work on some pawn endings.  This mate is </w:t>
      </w:r>
      <w:proofErr w:type="gramStart"/>
      <w:r>
        <w:t>similar to</w:t>
      </w:r>
      <w:proofErr w:type="gramEnd"/>
      <w:r>
        <w:t xml:space="preserve"> Rook mates.  We create a cage, drive the </w:t>
      </w:r>
      <w:r w:rsidR="00CA6F0F">
        <w:t>King to the edge</w:t>
      </w:r>
      <w:r w:rsidR="00040717">
        <w:t>,</w:t>
      </w:r>
      <w:r w:rsidR="00CA6F0F">
        <w:t xml:space="preserve"> and Mate.</w:t>
      </w:r>
    </w:p>
    <w:p w14:paraId="40ABE0D2" w14:textId="77777777" w:rsidR="003979EC" w:rsidRPr="005A730D" w:rsidRDefault="003979EC" w:rsidP="002E50A2">
      <w:pPr>
        <w:spacing w:after="0"/>
        <w:jc w:val="center"/>
      </w:pPr>
    </w:p>
    <w:bookmarkEnd w:id="1"/>
    <w:p w14:paraId="680ADB56" w14:textId="77777777" w:rsidR="00513279" w:rsidRDefault="00513279" w:rsidP="005A730D">
      <w:pPr>
        <w:spacing w:after="0"/>
        <w:sectPr w:rsidR="00513279" w:rsidSect="00513279">
          <w:type w:val="continuous"/>
          <w:pgSz w:w="15840" w:h="12240" w:orient="landscape"/>
          <w:pgMar w:top="1440" w:right="1440" w:bottom="1440" w:left="1440" w:header="720" w:footer="720" w:gutter="0"/>
          <w:cols w:num="3" w:space="720"/>
          <w:docGrid w:linePitch="360"/>
        </w:sectPr>
      </w:pPr>
    </w:p>
    <w:p w14:paraId="3E02138F" w14:textId="77777777" w:rsidR="00CE5481" w:rsidRDefault="00CE5481" w:rsidP="00CE5481">
      <w:pPr>
        <w:spacing w:after="0"/>
        <w:rPr>
          <w:sz w:val="56"/>
          <w:szCs w:val="56"/>
        </w:rPr>
      </w:pPr>
      <w:bookmarkStart w:id="4" w:name="_Hlk95911234"/>
      <w:r>
        <w:rPr>
          <w:noProof/>
        </w:rPr>
        <w:lastRenderedPageBreak/>
        <w:drawing>
          <wp:inline distT="0" distB="0" distL="0" distR="0" wp14:anchorId="6F2D4B72" wp14:editId="37B4373F">
            <wp:extent cx="816912" cy="805218"/>
            <wp:effectExtent l="0" t="0" r="0" b="0"/>
            <wp:docPr id="17" name="Picture 1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44" cy="83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             </w:t>
      </w:r>
      <w:r w:rsidRPr="001505CB">
        <w:rPr>
          <w:sz w:val="56"/>
          <w:szCs w:val="56"/>
        </w:rPr>
        <w:t>Delaware Valley Chess Club</w:t>
      </w:r>
    </w:p>
    <w:p w14:paraId="1FEA0FED" w14:textId="77777777" w:rsidR="00CE5481" w:rsidRDefault="00CE5481" w:rsidP="00CE5481">
      <w:pPr>
        <w:spacing w:after="0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Lesson </w:t>
      </w:r>
      <w:r w:rsidR="002C1B8C">
        <w:rPr>
          <w:sz w:val="56"/>
          <w:szCs w:val="56"/>
        </w:rPr>
        <w:t>8</w:t>
      </w:r>
    </w:p>
    <w:p w14:paraId="3463F024" w14:textId="683E0CFF" w:rsidR="002C1B8C" w:rsidRDefault="002C1B8C" w:rsidP="00CE5481">
      <w:pPr>
        <w:spacing w:after="0"/>
        <w:jc w:val="center"/>
        <w:rPr>
          <w:sz w:val="56"/>
          <w:szCs w:val="56"/>
        </w:rPr>
      </w:pPr>
      <w:r>
        <w:rPr>
          <w:sz w:val="56"/>
          <w:szCs w:val="56"/>
        </w:rPr>
        <w:t>NAMES OF OPENINGS</w:t>
      </w:r>
    </w:p>
    <w:p w14:paraId="17B835D8" w14:textId="7171C372" w:rsidR="002C1B8C" w:rsidRDefault="002C1B8C" w:rsidP="00CE5481">
      <w:pPr>
        <w:spacing w:after="0"/>
        <w:jc w:val="center"/>
        <w:rPr>
          <w:sz w:val="56"/>
          <w:szCs w:val="56"/>
        </w:rPr>
        <w:sectPr w:rsidR="002C1B8C" w:rsidSect="0010105E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bookmarkEnd w:id="4"/>
    <w:p w14:paraId="7DD63BE2" w14:textId="77777777" w:rsidR="00A73497" w:rsidRDefault="00A200AA" w:rsidP="00A73497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444444"/>
          <w:sz w:val="28"/>
          <w:szCs w:val="28"/>
          <w:shd w:val="clear" w:color="auto" w:fill="FFFFFF"/>
        </w:rPr>
        <w:t>I thought that we could take 1 small set of opening moves each week and learn the names of the most popular openings</w:t>
      </w:r>
      <w:r w:rsidR="00A73497">
        <w:rPr>
          <w:rFonts w:ascii="Arial" w:hAnsi="Arial" w:cs="Arial"/>
          <w:color w:val="444444"/>
          <w:sz w:val="28"/>
          <w:szCs w:val="28"/>
          <w:shd w:val="clear" w:color="auto" w:fill="FFFFFF"/>
        </w:rPr>
        <w:t>.</w:t>
      </w:r>
    </w:p>
    <w:p w14:paraId="57067DD2" w14:textId="71EAA047" w:rsidR="00A200AA" w:rsidRDefault="00A73497" w:rsidP="00CE7D2A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192B1A6" wp14:editId="05ADE885">
            <wp:extent cx="3886200" cy="643890"/>
            <wp:effectExtent l="0" t="0" r="0" b="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See the Diagram – After Black played c5 he said I think I’ll play the </w:t>
      </w:r>
      <w:r w:rsidRPr="00A73497">
        <w:rPr>
          <w:rFonts w:ascii="Arial" w:hAnsi="Arial" w:cs="Arial"/>
          <w:b/>
          <w:bCs/>
          <w:color w:val="444444"/>
          <w:sz w:val="28"/>
          <w:szCs w:val="28"/>
          <w:u w:val="single"/>
          <w:shd w:val="clear" w:color="auto" w:fill="FFFFFF"/>
        </w:rPr>
        <w:t>Sicilian.</w:t>
      </w:r>
      <w:r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 Once upon a time the automatic and most played response to 1.e4 was 1…e5.  Now 1…c5 the Sicilian is the most popular opening.  The Sicilian </w:t>
      </w:r>
      <w:r w:rsidR="00CE7D2A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has many variations. We will look at a few variations as we move through the material.  After Black plays e6 he enters </w:t>
      </w:r>
      <w:proofErr w:type="gramStart"/>
      <w:r w:rsidR="00CE7D2A"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the </w:t>
      </w:r>
      <w:r w:rsidR="00CE7D2A" w:rsidRPr="00CE7D2A">
        <w:rPr>
          <w:rFonts w:ascii="Georgia" w:hAnsi="Georgia"/>
          <w:b/>
          <w:bCs/>
          <w:color w:val="404040"/>
          <w:sz w:val="33"/>
          <w:szCs w:val="33"/>
        </w:rPr>
        <w:t xml:space="preserve"> </w:t>
      </w:r>
      <w:bookmarkStart w:id="5" w:name="_Hlk99300991"/>
      <w:r w:rsidR="00CE7D2A" w:rsidRPr="00CE7D2A">
        <w:rPr>
          <w:rFonts w:ascii="Arial" w:eastAsiaTheme="majorEastAsia" w:hAnsi="Arial" w:cs="Arial"/>
          <w:color w:val="444444"/>
          <w:sz w:val="28"/>
          <w:szCs w:val="28"/>
          <w:shd w:val="clear" w:color="auto" w:fill="FFFFFF"/>
        </w:rPr>
        <w:t>Scheveningen</w:t>
      </w:r>
      <w:proofErr w:type="gramEnd"/>
      <w:r w:rsidR="00CE7D2A" w:rsidRPr="00CE7D2A">
        <w:rPr>
          <w:rFonts w:ascii="Arial" w:eastAsiaTheme="majorEastAsia" w:hAnsi="Arial" w:cs="Arial"/>
          <w:color w:val="444444"/>
          <w:sz w:val="28"/>
          <w:szCs w:val="28"/>
          <w:shd w:val="clear" w:color="auto" w:fill="FFFFFF"/>
        </w:rPr>
        <w:t xml:space="preserve"> </w:t>
      </w:r>
      <w:r w:rsidR="00CE7D2A">
        <w:rPr>
          <w:rFonts w:ascii="Arial" w:eastAsiaTheme="majorEastAsia" w:hAnsi="Arial" w:cs="Arial"/>
          <w:color w:val="444444"/>
          <w:sz w:val="28"/>
          <w:szCs w:val="28"/>
          <w:shd w:val="clear" w:color="auto" w:fill="FFFFFF"/>
        </w:rPr>
        <w:t>Variation</w:t>
      </w:r>
      <w:bookmarkEnd w:id="5"/>
    </w:p>
    <w:p w14:paraId="3BEC8D00" w14:textId="0234B431" w:rsidR="00A200AA" w:rsidRDefault="00A200AA" w:rsidP="00DB444E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3AF16982" wp14:editId="57A5EDAF">
            <wp:extent cx="2438400" cy="2449830"/>
            <wp:effectExtent l="0" t="0" r="0" b="0"/>
            <wp:docPr id="10" name="Picture 10" descr="A chess board with chess piec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hess board with chess pieces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EFA60" w14:textId="77777777" w:rsidR="00A200AA" w:rsidRDefault="00A200AA" w:rsidP="00DB444E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</w:p>
    <w:p w14:paraId="187B7755" w14:textId="77777777" w:rsidR="00A200AA" w:rsidRDefault="00A200AA" w:rsidP="00DB444E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</w:p>
    <w:p w14:paraId="0D4FBB33" w14:textId="02E7FA56" w:rsidR="00390BC4" w:rsidRDefault="00390BC4" w:rsidP="00DB444E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444444"/>
          <w:sz w:val="28"/>
          <w:szCs w:val="28"/>
          <w:shd w:val="clear" w:color="auto" w:fill="FFFFFF"/>
        </w:rPr>
        <w:br w:type="page"/>
      </w:r>
    </w:p>
    <w:p w14:paraId="62403208" w14:textId="77777777" w:rsidR="00390BC4" w:rsidRDefault="00390BC4" w:rsidP="00DB444E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  <w:color w:val="444444"/>
          <w:sz w:val="28"/>
          <w:szCs w:val="28"/>
          <w:shd w:val="clear" w:color="auto" w:fill="FFFFFF"/>
        </w:rPr>
        <w:sectPr w:rsidR="00390BC4" w:rsidSect="00A200AA">
          <w:type w:val="continuous"/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</w:p>
    <w:p w14:paraId="0D75CC6C" w14:textId="77777777" w:rsidR="00CE7D2A" w:rsidRDefault="00CE7D2A" w:rsidP="00CE7D2A">
      <w:pPr>
        <w:spacing w:after="0"/>
        <w:rPr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482351AF" wp14:editId="0E0181EA">
            <wp:extent cx="816912" cy="805218"/>
            <wp:effectExtent l="0" t="0" r="0" b="0"/>
            <wp:docPr id="12" name="Picture 1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44" cy="83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             </w:t>
      </w:r>
      <w:r w:rsidRPr="001505CB">
        <w:rPr>
          <w:sz w:val="56"/>
          <w:szCs w:val="56"/>
        </w:rPr>
        <w:t>Delaware Valley Chess Club</w:t>
      </w:r>
    </w:p>
    <w:p w14:paraId="7B300F44" w14:textId="77777777" w:rsidR="00CE7D2A" w:rsidRDefault="00CE7D2A" w:rsidP="00CE7D2A">
      <w:pPr>
        <w:spacing w:after="0"/>
        <w:jc w:val="center"/>
        <w:rPr>
          <w:sz w:val="56"/>
          <w:szCs w:val="56"/>
        </w:rPr>
      </w:pPr>
      <w:r>
        <w:rPr>
          <w:sz w:val="56"/>
          <w:szCs w:val="56"/>
        </w:rPr>
        <w:t>Lesson 8</w:t>
      </w:r>
    </w:p>
    <w:p w14:paraId="1645BD16" w14:textId="77777777" w:rsidR="00CD64F5" w:rsidRDefault="00CE7D2A" w:rsidP="00CD64F5">
      <w:pPr>
        <w:pStyle w:val="NormalWeb"/>
        <w:shd w:val="clear" w:color="auto" w:fill="FFFFFF"/>
        <w:spacing w:before="0" w:beforeAutospacing="0" w:after="360" w:afterAutospacing="0"/>
        <w:jc w:val="center"/>
        <w:rPr>
          <w:sz w:val="56"/>
          <w:szCs w:val="56"/>
        </w:rPr>
        <w:sectPr w:rsidR="00CD64F5" w:rsidSect="00390BC4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sz w:val="56"/>
          <w:szCs w:val="56"/>
        </w:rPr>
        <w:t>NAMES OF OPENING</w:t>
      </w:r>
      <w:r w:rsidR="00CD64F5">
        <w:rPr>
          <w:sz w:val="56"/>
          <w:szCs w:val="56"/>
        </w:rPr>
        <w:t>S</w:t>
      </w:r>
    </w:p>
    <w:p w14:paraId="6A9AB7FF" w14:textId="6C1E30BC" w:rsidR="00CD64F5" w:rsidRDefault="00CD64F5" w:rsidP="00CD64F5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Let’s look at the Pawn Structure of the </w:t>
      </w:r>
      <w:r w:rsidRPr="00CE7D2A">
        <w:rPr>
          <w:rFonts w:ascii="Arial" w:eastAsiaTheme="majorEastAsia" w:hAnsi="Arial" w:cs="Arial"/>
          <w:color w:val="444444"/>
          <w:sz w:val="28"/>
          <w:szCs w:val="28"/>
          <w:shd w:val="clear" w:color="auto" w:fill="FFFFFF"/>
        </w:rPr>
        <w:t xml:space="preserve">Scheveningen </w:t>
      </w:r>
      <w:r>
        <w:rPr>
          <w:rFonts w:ascii="Arial" w:eastAsiaTheme="majorEastAsia" w:hAnsi="Arial" w:cs="Arial"/>
          <w:color w:val="444444"/>
          <w:sz w:val="28"/>
          <w:szCs w:val="28"/>
          <w:shd w:val="clear" w:color="auto" w:fill="FFFFFF"/>
        </w:rPr>
        <w:t>Variation.</w:t>
      </w:r>
    </w:p>
    <w:p w14:paraId="5097951C" w14:textId="5D409468" w:rsidR="00DB444E" w:rsidRDefault="00CD64F5" w:rsidP="00CD64F5">
      <w:pPr>
        <w:pStyle w:val="NormalWeb"/>
        <w:shd w:val="clear" w:color="auto" w:fill="FFFFFF"/>
        <w:spacing w:before="0" w:beforeAutospacing="0" w:after="360" w:afterAutospacing="0"/>
        <w:jc w:val="center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E359350" wp14:editId="58611FEE">
            <wp:extent cx="2095500" cy="2066925"/>
            <wp:effectExtent l="0" t="0" r="0" b="9525"/>
            <wp:docPr id="14" name="Picture 14" descr="A picture containing checker, chess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checker, chessma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A3A38" w14:textId="0841656C" w:rsidR="00CD64F5" w:rsidRDefault="00CD64F5" w:rsidP="00CD64F5">
      <w:pPr>
        <w:pStyle w:val="NormalWeb"/>
        <w:shd w:val="clear" w:color="auto" w:fill="FFFFFF"/>
        <w:spacing w:before="0" w:beforeAutospacing="0" w:after="360" w:afterAutospacing="0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444444"/>
          <w:sz w:val="28"/>
          <w:szCs w:val="28"/>
          <w:shd w:val="clear" w:color="auto" w:fill="FFFFFF"/>
        </w:rPr>
        <w:t xml:space="preserve">What should White do with this kind of </w:t>
      </w:r>
      <w:r w:rsidR="00B2521C">
        <w:rPr>
          <w:rFonts w:ascii="Arial" w:hAnsi="Arial" w:cs="Arial"/>
          <w:color w:val="444444"/>
          <w:sz w:val="28"/>
          <w:szCs w:val="28"/>
          <w:shd w:val="clear" w:color="auto" w:fill="FFFFFF"/>
        </w:rPr>
        <w:t>structure</w:t>
      </w:r>
      <w:r>
        <w:rPr>
          <w:rFonts w:ascii="Arial" w:hAnsi="Arial" w:cs="Arial"/>
          <w:color w:val="444444"/>
          <w:sz w:val="28"/>
          <w:szCs w:val="28"/>
          <w:shd w:val="clear" w:color="auto" w:fill="FFFFFF"/>
        </w:rPr>
        <w:t>?</w:t>
      </w:r>
    </w:p>
    <w:p w14:paraId="613FFC09" w14:textId="77777777" w:rsidR="00373861" w:rsidRDefault="00373861" w:rsidP="00CD64F5">
      <w:pPr>
        <w:pStyle w:val="NormalWeb"/>
        <w:shd w:val="clear" w:color="auto" w:fill="FFFFFF"/>
        <w:spacing w:before="0" w:beforeAutospacing="0" w:after="360" w:afterAutospacing="0"/>
        <w:rPr>
          <w:rStyle w:val="Strong"/>
          <w:rFonts w:ascii="Open Sans" w:hAnsi="Open Sans" w:cs="Open Sans"/>
          <w:color w:val="404040"/>
          <w:sz w:val="26"/>
          <w:szCs w:val="26"/>
          <w:shd w:val="clear" w:color="auto" w:fill="FFFFFF"/>
        </w:rPr>
        <w:sectPr w:rsidR="00373861" w:rsidSect="00CD64F5">
          <w:type w:val="continuous"/>
          <w:pgSz w:w="15840" w:h="12240" w:orient="landscape"/>
          <w:pgMar w:top="1440" w:right="1440" w:bottom="1440" w:left="1440" w:header="720" w:footer="720" w:gutter="0"/>
          <w:cols w:num="2" w:space="720"/>
          <w:docGrid w:linePitch="360"/>
        </w:sectPr>
      </w:pPr>
    </w:p>
    <w:p w14:paraId="68470DD3" w14:textId="77777777" w:rsidR="00373861" w:rsidRDefault="00373861" w:rsidP="00373861">
      <w:pPr>
        <w:spacing w:after="0"/>
        <w:rPr>
          <w:sz w:val="56"/>
          <w:szCs w:val="56"/>
        </w:rPr>
      </w:pPr>
      <w:bookmarkStart w:id="6" w:name="_Hlk99376677"/>
      <w:r>
        <w:rPr>
          <w:noProof/>
        </w:rPr>
        <w:lastRenderedPageBreak/>
        <w:drawing>
          <wp:inline distT="0" distB="0" distL="0" distR="0" wp14:anchorId="30021C0F" wp14:editId="5BFB3C4C">
            <wp:extent cx="816912" cy="805218"/>
            <wp:effectExtent l="0" t="0" r="0" b="0"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44" cy="83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             </w:t>
      </w:r>
      <w:r w:rsidRPr="001505CB">
        <w:rPr>
          <w:sz w:val="56"/>
          <w:szCs w:val="56"/>
        </w:rPr>
        <w:t>Delaware Valley Chess Club</w:t>
      </w:r>
    </w:p>
    <w:p w14:paraId="08EA5862" w14:textId="77777777" w:rsidR="00373861" w:rsidRDefault="00373861" w:rsidP="00373861">
      <w:pPr>
        <w:spacing w:after="0"/>
        <w:jc w:val="center"/>
        <w:rPr>
          <w:sz w:val="56"/>
          <w:szCs w:val="56"/>
        </w:rPr>
      </w:pPr>
      <w:r>
        <w:rPr>
          <w:sz w:val="56"/>
          <w:szCs w:val="56"/>
        </w:rPr>
        <w:t>Lesson 8</w:t>
      </w:r>
    </w:p>
    <w:p w14:paraId="026F06BD" w14:textId="7E3A15D0" w:rsidR="00B2521C" w:rsidRDefault="00373861" w:rsidP="006E7432">
      <w:pPr>
        <w:pStyle w:val="NormalWeb"/>
        <w:shd w:val="clear" w:color="auto" w:fill="FFFFFF"/>
        <w:spacing w:before="0" w:beforeAutospacing="0" w:after="360" w:afterAutospacing="0"/>
        <w:jc w:val="center"/>
        <w:rPr>
          <w:rStyle w:val="Strong"/>
          <w:rFonts w:ascii="Open Sans" w:hAnsi="Open Sans" w:cs="Open Sans"/>
          <w:color w:val="404040"/>
          <w:sz w:val="26"/>
          <w:szCs w:val="26"/>
          <w:shd w:val="clear" w:color="auto" w:fill="FFFFFF"/>
        </w:rPr>
      </w:pPr>
      <w:r>
        <w:rPr>
          <w:sz w:val="56"/>
          <w:szCs w:val="56"/>
        </w:rPr>
        <w:t>NAMES OF OPENINGS</w:t>
      </w:r>
    </w:p>
    <w:bookmarkEnd w:id="6"/>
    <w:p w14:paraId="7DC08224" w14:textId="5D4D8833" w:rsidR="00B2521C" w:rsidRDefault="00CD64F5" w:rsidP="00CD64F5">
      <w:pPr>
        <w:pStyle w:val="NormalWeb"/>
        <w:shd w:val="clear" w:color="auto" w:fill="FFFFFF"/>
        <w:spacing w:before="0" w:beforeAutospacing="0" w:after="360" w:afterAutospacing="0"/>
        <w:rPr>
          <w:rStyle w:val="Strong"/>
          <w:rFonts w:ascii="Open Sans" w:hAnsi="Open Sans" w:cs="Open Sans"/>
          <w:color w:val="404040"/>
          <w:sz w:val="26"/>
          <w:szCs w:val="26"/>
          <w:shd w:val="clear" w:color="auto" w:fill="FFFFFF"/>
        </w:rPr>
      </w:pPr>
      <w:r>
        <w:rPr>
          <w:rStyle w:val="Strong"/>
          <w:rFonts w:ascii="Open Sans" w:hAnsi="Open Sans" w:cs="Open Sans"/>
          <w:color w:val="404040"/>
          <w:sz w:val="26"/>
          <w:szCs w:val="26"/>
          <w:shd w:val="clear" w:color="auto" w:fill="FFFFFF"/>
        </w:rPr>
        <w:t>White's plans</w:t>
      </w:r>
    </w:p>
    <w:p w14:paraId="1886CF99" w14:textId="6F2F1EE1" w:rsidR="00CD64F5" w:rsidRDefault="00CD64F5" w:rsidP="00593D87">
      <w:pPr>
        <w:pStyle w:val="NormalWeb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</w:pP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>1. Launch a kingside attack with </w:t>
      </w:r>
      <w:r>
        <w:rPr>
          <w:rStyle w:val="Strong"/>
          <w:rFonts w:ascii="Open Sans" w:hAnsi="Open Sans" w:cs="Open Sans"/>
          <w:color w:val="404040"/>
          <w:sz w:val="26"/>
          <w:szCs w:val="26"/>
          <w:shd w:val="clear" w:color="auto" w:fill="FFFFFF"/>
        </w:rPr>
        <w:t>g2</w:t>
      </w: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>-</w:t>
      </w:r>
      <w:r>
        <w:rPr>
          <w:rStyle w:val="Strong"/>
          <w:rFonts w:ascii="Open Sans" w:hAnsi="Open Sans" w:cs="Open Sans"/>
          <w:color w:val="404040"/>
          <w:sz w:val="26"/>
          <w:szCs w:val="26"/>
          <w:shd w:val="clear" w:color="auto" w:fill="FFFFFF"/>
        </w:rPr>
        <w:t>g4</w:t>
      </w: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>-</w:t>
      </w:r>
      <w:r>
        <w:rPr>
          <w:rStyle w:val="Strong"/>
          <w:rFonts w:ascii="Open Sans" w:hAnsi="Open Sans" w:cs="Open Sans"/>
          <w:color w:val="404040"/>
          <w:sz w:val="26"/>
          <w:szCs w:val="26"/>
          <w:shd w:val="clear" w:color="auto" w:fill="FFFFFF"/>
        </w:rPr>
        <w:t>g5</w:t>
      </w: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>, </w:t>
      </w:r>
      <w:r>
        <w:rPr>
          <w:rStyle w:val="Strong"/>
          <w:rFonts w:ascii="Open Sans" w:hAnsi="Open Sans" w:cs="Open Sans"/>
          <w:color w:val="404040"/>
          <w:sz w:val="26"/>
          <w:szCs w:val="26"/>
          <w:shd w:val="clear" w:color="auto" w:fill="FFFFFF"/>
        </w:rPr>
        <w:t>h2</w:t>
      </w: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>-</w:t>
      </w:r>
      <w:r>
        <w:rPr>
          <w:rStyle w:val="Strong"/>
          <w:rFonts w:ascii="Open Sans" w:hAnsi="Open Sans" w:cs="Open Sans"/>
          <w:color w:val="404040"/>
          <w:sz w:val="26"/>
          <w:szCs w:val="26"/>
          <w:shd w:val="clear" w:color="auto" w:fill="FFFFFF"/>
        </w:rPr>
        <w:t>h4</w:t>
      </w: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>-</w:t>
      </w:r>
      <w:r>
        <w:rPr>
          <w:rStyle w:val="Strong"/>
          <w:rFonts w:ascii="Open Sans" w:hAnsi="Open Sans" w:cs="Open Sans"/>
          <w:color w:val="404040"/>
          <w:sz w:val="26"/>
          <w:szCs w:val="26"/>
          <w:shd w:val="clear" w:color="auto" w:fill="FFFFFF"/>
        </w:rPr>
        <w:t>h5</w:t>
      </w: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> and then break with </w:t>
      </w:r>
      <w:r>
        <w:rPr>
          <w:rStyle w:val="Strong"/>
          <w:rFonts w:ascii="Open Sans" w:hAnsi="Open Sans" w:cs="Open Sans"/>
          <w:color w:val="404040"/>
          <w:sz w:val="26"/>
          <w:szCs w:val="26"/>
          <w:shd w:val="clear" w:color="auto" w:fill="FFFFFF"/>
        </w:rPr>
        <w:t>g5</w:t>
      </w: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>-</w:t>
      </w:r>
      <w:r>
        <w:rPr>
          <w:rStyle w:val="Strong"/>
          <w:rFonts w:ascii="Open Sans" w:hAnsi="Open Sans" w:cs="Open Sans"/>
          <w:color w:val="404040"/>
          <w:sz w:val="26"/>
          <w:szCs w:val="26"/>
          <w:shd w:val="clear" w:color="auto" w:fill="FFFFFF"/>
        </w:rPr>
        <w:t>g6</w:t>
      </w: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>.</w:t>
      </w:r>
      <w:r>
        <w:rPr>
          <w:rFonts w:ascii="Open Sans" w:hAnsi="Open Sans" w:cs="Open Sans"/>
          <w:color w:val="404040"/>
          <w:sz w:val="26"/>
          <w:szCs w:val="26"/>
        </w:rPr>
        <w:br/>
      </w:r>
      <w:r>
        <w:rPr>
          <w:rFonts w:ascii="Open Sans" w:hAnsi="Open Sans" w:cs="Open Sans"/>
          <w:color w:val="404040"/>
          <w:sz w:val="26"/>
          <w:szCs w:val="26"/>
        </w:rPr>
        <w:br/>
      </w: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>2. Play </w:t>
      </w:r>
      <w:r>
        <w:rPr>
          <w:rStyle w:val="Strong"/>
          <w:rFonts w:ascii="Open Sans" w:hAnsi="Open Sans" w:cs="Open Sans"/>
          <w:color w:val="404040"/>
          <w:sz w:val="26"/>
          <w:szCs w:val="26"/>
          <w:shd w:val="clear" w:color="auto" w:fill="FFFFFF"/>
        </w:rPr>
        <w:t>f2</w:t>
      </w: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>-</w:t>
      </w:r>
      <w:r>
        <w:rPr>
          <w:rStyle w:val="Strong"/>
          <w:rFonts w:ascii="Open Sans" w:hAnsi="Open Sans" w:cs="Open Sans"/>
          <w:color w:val="404040"/>
          <w:sz w:val="26"/>
          <w:szCs w:val="26"/>
          <w:shd w:val="clear" w:color="auto" w:fill="FFFFFF"/>
        </w:rPr>
        <w:t>f4</w:t>
      </w: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>-</w:t>
      </w:r>
      <w:r>
        <w:rPr>
          <w:rStyle w:val="Strong"/>
          <w:rFonts w:ascii="Open Sans" w:hAnsi="Open Sans" w:cs="Open Sans"/>
          <w:color w:val="404040"/>
          <w:sz w:val="26"/>
          <w:szCs w:val="26"/>
          <w:shd w:val="clear" w:color="auto" w:fill="FFFFFF"/>
        </w:rPr>
        <w:t>f5</w:t>
      </w: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> to pressure the </w:t>
      </w:r>
      <w:r>
        <w:rPr>
          <w:rStyle w:val="Strong"/>
          <w:rFonts w:ascii="Open Sans" w:hAnsi="Open Sans" w:cs="Open Sans"/>
          <w:color w:val="404040"/>
          <w:sz w:val="26"/>
          <w:szCs w:val="26"/>
          <w:shd w:val="clear" w:color="auto" w:fill="FFFFFF"/>
        </w:rPr>
        <w:t>e6</w:t>
      </w: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>-pawn and create an attack along the </w:t>
      </w:r>
      <w:r>
        <w:rPr>
          <w:rStyle w:val="Strong"/>
          <w:rFonts w:ascii="Open Sans" w:hAnsi="Open Sans" w:cs="Open Sans"/>
          <w:color w:val="404040"/>
          <w:sz w:val="26"/>
          <w:szCs w:val="26"/>
          <w:shd w:val="clear" w:color="auto" w:fill="FFFFFF"/>
        </w:rPr>
        <w:t>a2</w:t>
      </w: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>-</w:t>
      </w:r>
      <w:r>
        <w:rPr>
          <w:rStyle w:val="Strong"/>
          <w:rFonts w:ascii="Open Sans" w:hAnsi="Open Sans" w:cs="Open Sans"/>
          <w:color w:val="404040"/>
          <w:sz w:val="26"/>
          <w:szCs w:val="26"/>
          <w:shd w:val="clear" w:color="auto" w:fill="FFFFFF"/>
        </w:rPr>
        <w:t>g8</w:t>
      </w: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> diagonal.</w:t>
      </w:r>
      <w:r>
        <w:rPr>
          <w:rFonts w:ascii="Open Sans" w:hAnsi="Open Sans" w:cs="Open Sans"/>
          <w:color w:val="404040"/>
          <w:sz w:val="26"/>
          <w:szCs w:val="26"/>
        </w:rPr>
        <w:br/>
      </w:r>
      <w:r>
        <w:rPr>
          <w:rFonts w:ascii="Open Sans" w:hAnsi="Open Sans" w:cs="Open Sans"/>
          <w:color w:val="404040"/>
          <w:sz w:val="26"/>
          <w:szCs w:val="26"/>
        </w:rPr>
        <w:br/>
      </w: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>3. Play </w:t>
      </w:r>
      <w:r>
        <w:rPr>
          <w:rStyle w:val="Strong"/>
          <w:rFonts w:ascii="Open Sans" w:hAnsi="Open Sans" w:cs="Open Sans"/>
          <w:color w:val="404040"/>
          <w:sz w:val="26"/>
          <w:szCs w:val="26"/>
          <w:shd w:val="clear" w:color="auto" w:fill="FFFFFF"/>
        </w:rPr>
        <w:t>f2</w:t>
      </w: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>-</w:t>
      </w:r>
      <w:r>
        <w:rPr>
          <w:rStyle w:val="Strong"/>
          <w:rFonts w:ascii="Open Sans" w:hAnsi="Open Sans" w:cs="Open Sans"/>
          <w:color w:val="404040"/>
          <w:sz w:val="26"/>
          <w:szCs w:val="26"/>
          <w:shd w:val="clear" w:color="auto" w:fill="FFFFFF"/>
        </w:rPr>
        <w:t>f4</w:t>
      </w: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> and then </w:t>
      </w:r>
      <w:r>
        <w:rPr>
          <w:rStyle w:val="Strong"/>
          <w:rFonts w:ascii="Open Sans" w:hAnsi="Open Sans" w:cs="Open Sans"/>
          <w:color w:val="404040"/>
          <w:sz w:val="26"/>
          <w:szCs w:val="26"/>
          <w:shd w:val="clear" w:color="auto" w:fill="FFFFFF"/>
        </w:rPr>
        <w:t>e4</w:t>
      </w: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>-</w:t>
      </w:r>
      <w:r>
        <w:rPr>
          <w:rStyle w:val="Strong"/>
          <w:rFonts w:ascii="Open Sans" w:hAnsi="Open Sans" w:cs="Open Sans"/>
          <w:color w:val="404040"/>
          <w:sz w:val="26"/>
          <w:szCs w:val="26"/>
          <w:shd w:val="clear" w:color="auto" w:fill="FFFFFF"/>
        </w:rPr>
        <w:t>e5</w:t>
      </w: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> and then later carry out a kingside attack.</w:t>
      </w:r>
    </w:p>
    <w:p w14:paraId="4CF29767" w14:textId="284F7168" w:rsidR="00B2521C" w:rsidRDefault="00B2521C" w:rsidP="00593D87">
      <w:pPr>
        <w:pStyle w:val="NormalWeb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</w:pP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>Let’s figure out what Black should do on the next page.</w:t>
      </w: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br w:type="page"/>
      </w:r>
    </w:p>
    <w:p w14:paraId="6AF9CA8D" w14:textId="77777777" w:rsidR="006E7432" w:rsidRDefault="006E7432" w:rsidP="006E7432">
      <w:pPr>
        <w:spacing w:after="0"/>
        <w:rPr>
          <w:sz w:val="56"/>
          <w:szCs w:val="56"/>
        </w:rPr>
      </w:pPr>
      <w:bookmarkStart w:id="7" w:name="_Hlk99376729"/>
      <w:r>
        <w:rPr>
          <w:noProof/>
        </w:rPr>
        <w:lastRenderedPageBreak/>
        <w:drawing>
          <wp:inline distT="0" distB="0" distL="0" distR="0" wp14:anchorId="65EA1B10" wp14:editId="611D1A7D">
            <wp:extent cx="816912" cy="805218"/>
            <wp:effectExtent l="0" t="0" r="0" b="0"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44" cy="83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             </w:t>
      </w:r>
      <w:r w:rsidRPr="001505CB">
        <w:rPr>
          <w:sz w:val="56"/>
          <w:szCs w:val="56"/>
        </w:rPr>
        <w:t>Delaware Valley Chess Club</w:t>
      </w:r>
    </w:p>
    <w:p w14:paraId="0BDC6A41" w14:textId="77777777" w:rsidR="006E7432" w:rsidRDefault="006E7432" w:rsidP="006E7432">
      <w:pPr>
        <w:spacing w:after="0"/>
        <w:jc w:val="center"/>
        <w:rPr>
          <w:sz w:val="56"/>
          <w:szCs w:val="56"/>
        </w:rPr>
      </w:pPr>
      <w:r>
        <w:rPr>
          <w:sz w:val="56"/>
          <w:szCs w:val="56"/>
        </w:rPr>
        <w:t>Lesson 8</w:t>
      </w:r>
    </w:p>
    <w:p w14:paraId="21E4E9CD" w14:textId="77777777" w:rsidR="006E7432" w:rsidRDefault="006E7432" w:rsidP="006E7432">
      <w:pPr>
        <w:pStyle w:val="NormalWeb"/>
        <w:shd w:val="clear" w:color="auto" w:fill="FFFFFF"/>
        <w:spacing w:before="0" w:beforeAutospacing="0" w:after="360" w:afterAutospacing="0"/>
        <w:jc w:val="center"/>
        <w:rPr>
          <w:rStyle w:val="Strong"/>
          <w:rFonts w:ascii="Open Sans" w:hAnsi="Open Sans" w:cs="Open Sans"/>
          <w:color w:val="404040"/>
          <w:sz w:val="26"/>
          <w:szCs w:val="26"/>
          <w:shd w:val="clear" w:color="auto" w:fill="FFFFFF"/>
        </w:rPr>
      </w:pPr>
      <w:r>
        <w:rPr>
          <w:sz w:val="56"/>
          <w:szCs w:val="56"/>
        </w:rPr>
        <w:t>NAMES OF OPENINGS</w:t>
      </w:r>
    </w:p>
    <w:bookmarkEnd w:id="7"/>
    <w:p w14:paraId="0ABE635F" w14:textId="77777777" w:rsidR="006E7432" w:rsidRDefault="006E7432" w:rsidP="00CD64F5">
      <w:pPr>
        <w:pStyle w:val="NormalWeb"/>
        <w:shd w:val="clear" w:color="auto" w:fill="FFFFFF"/>
        <w:spacing w:before="0" w:beforeAutospacing="0" w:after="360" w:afterAutospacing="0"/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</w:pPr>
    </w:p>
    <w:p w14:paraId="04F25C1A" w14:textId="24E18F4E" w:rsidR="00B2521C" w:rsidRDefault="00B2521C" w:rsidP="00B2521C">
      <w:pPr>
        <w:pStyle w:val="NormalWeb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</w:pPr>
      <w:r>
        <w:rPr>
          <w:rStyle w:val="Strong"/>
          <w:rFonts w:ascii="Open Sans" w:hAnsi="Open Sans" w:cs="Open Sans"/>
          <w:color w:val="404040"/>
          <w:sz w:val="26"/>
          <w:szCs w:val="26"/>
          <w:shd w:val="clear" w:color="auto" w:fill="FFFFFF"/>
        </w:rPr>
        <w:t>Black's plans</w:t>
      </w:r>
      <w:r>
        <w:rPr>
          <w:rFonts w:ascii="Open Sans" w:hAnsi="Open Sans" w:cs="Open Sans"/>
          <w:color w:val="404040"/>
          <w:sz w:val="26"/>
          <w:szCs w:val="26"/>
        </w:rPr>
        <w:br/>
      </w: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>1. Achieve the central break ...</w:t>
      </w:r>
      <w:r>
        <w:rPr>
          <w:rStyle w:val="Strong"/>
          <w:rFonts w:ascii="Open Sans" w:hAnsi="Open Sans" w:cs="Open Sans"/>
          <w:color w:val="404040"/>
          <w:sz w:val="26"/>
          <w:szCs w:val="26"/>
          <w:shd w:val="clear" w:color="auto" w:fill="FFFFFF"/>
        </w:rPr>
        <w:t>d6</w:t>
      </w: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>-</w:t>
      </w:r>
      <w:r>
        <w:rPr>
          <w:rStyle w:val="Strong"/>
          <w:rFonts w:ascii="Open Sans" w:hAnsi="Open Sans" w:cs="Open Sans"/>
          <w:color w:val="404040"/>
          <w:sz w:val="26"/>
          <w:szCs w:val="26"/>
          <w:shd w:val="clear" w:color="auto" w:fill="FFFFFF"/>
        </w:rPr>
        <w:t xml:space="preserve">d5 </w:t>
      </w: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>to release the position and activate his minor pieces.</w:t>
      </w:r>
    </w:p>
    <w:p w14:paraId="7C435AEE" w14:textId="77777777" w:rsidR="00B2521C" w:rsidRDefault="00B2521C" w:rsidP="00B2521C">
      <w:pPr>
        <w:pStyle w:val="NormalWeb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</w:pPr>
    </w:p>
    <w:p w14:paraId="115266B7" w14:textId="0C02C4AE" w:rsidR="00B2521C" w:rsidRDefault="00B2521C" w:rsidP="00B2521C">
      <w:pPr>
        <w:pStyle w:val="NormalWeb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</w:pP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>2. Play along the c-</w:t>
      </w:r>
      <w:r w:rsidR="00373861"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>file and</w:t>
      </w: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 xml:space="preserve"> place a knight on </w:t>
      </w:r>
      <w:r>
        <w:rPr>
          <w:rStyle w:val="Strong"/>
          <w:rFonts w:ascii="Open Sans" w:hAnsi="Open Sans" w:cs="Open Sans"/>
          <w:color w:val="404040"/>
          <w:sz w:val="26"/>
          <w:szCs w:val="26"/>
          <w:shd w:val="clear" w:color="auto" w:fill="FFFFFF"/>
        </w:rPr>
        <w:t>c4</w:t>
      </w: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 xml:space="preserve">to pressure the </w:t>
      </w:r>
      <w:r>
        <w:rPr>
          <w:rStyle w:val="Strong"/>
          <w:rFonts w:ascii="Open Sans" w:hAnsi="Open Sans" w:cs="Open Sans"/>
          <w:color w:val="404040"/>
          <w:sz w:val="26"/>
          <w:szCs w:val="26"/>
          <w:shd w:val="clear" w:color="auto" w:fill="FFFFFF"/>
        </w:rPr>
        <w:t>b2</w:t>
      </w: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>-pawn and undermine White's knight which is typically located on</w:t>
      </w:r>
      <w:r w:rsidR="0090019A"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 xml:space="preserve"> </w:t>
      </w:r>
      <w:r>
        <w:rPr>
          <w:rStyle w:val="Strong"/>
          <w:rFonts w:ascii="Open Sans" w:hAnsi="Open Sans" w:cs="Open Sans"/>
          <w:color w:val="404040"/>
          <w:sz w:val="26"/>
          <w:szCs w:val="26"/>
          <w:shd w:val="clear" w:color="auto" w:fill="FFFFFF"/>
        </w:rPr>
        <w:t>c3</w:t>
      </w: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>.</w:t>
      </w:r>
      <w:r>
        <w:rPr>
          <w:rFonts w:ascii="Open Sans" w:hAnsi="Open Sans" w:cs="Open Sans"/>
          <w:color w:val="404040"/>
          <w:sz w:val="26"/>
          <w:szCs w:val="26"/>
        </w:rPr>
        <w:br/>
      </w:r>
    </w:p>
    <w:p w14:paraId="0908E041" w14:textId="4EBF41A8" w:rsidR="00B2521C" w:rsidRDefault="00B2521C" w:rsidP="00B2521C">
      <w:pPr>
        <w:pStyle w:val="NormalWeb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</w:pP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>3. If White has castled long, then carry out a queenside attack with ...</w:t>
      </w:r>
      <w:r>
        <w:rPr>
          <w:rStyle w:val="Strong"/>
          <w:rFonts w:ascii="Open Sans" w:hAnsi="Open Sans" w:cs="Open Sans"/>
          <w:color w:val="404040"/>
          <w:sz w:val="26"/>
          <w:szCs w:val="26"/>
          <w:shd w:val="clear" w:color="auto" w:fill="FFFFFF"/>
        </w:rPr>
        <w:t>b7</w:t>
      </w: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>-</w:t>
      </w:r>
      <w:r>
        <w:rPr>
          <w:rStyle w:val="Strong"/>
          <w:rFonts w:ascii="Open Sans" w:hAnsi="Open Sans" w:cs="Open Sans"/>
          <w:color w:val="404040"/>
          <w:sz w:val="26"/>
          <w:szCs w:val="26"/>
          <w:shd w:val="clear" w:color="auto" w:fill="FFFFFF"/>
        </w:rPr>
        <w:t>b5</w:t>
      </w: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>-</w:t>
      </w:r>
      <w:r>
        <w:rPr>
          <w:rStyle w:val="Strong"/>
          <w:rFonts w:ascii="Open Sans" w:hAnsi="Open Sans" w:cs="Open Sans"/>
          <w:color w:val="404040"/>
          <w:sz w:val="26"/>
          <w:szCs w:val="26"/>
          <w:shd w:val="clear" w:color="auto" w:fill="FFFFFF"/>
        </w:rPr>
        <w:t>b4</w:t>
      </w: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>, ...</w:t>
      </w:r>
      <w:r>
        <w:rPr>
          <w:rStyle w:val="Strong"/>
          <w:rFonts w:ascii="Open Sans" w:hAnsi="Open Sans" w:cs="Open Sans"/>
          <w:color w:val="404040"/>
          <w:sz w:val="26"/>
          <w:szCs w:val="26"/>
          <w:shd w:val="clear" w:color="auto" w:fill="FFFFFF"/>
        </w:rPr>
        <w:t>a7</w:t>
      </w: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>-</w:t>
      </w:r>
      <w:r>
        <w:rPr>
          <w:rStyle w:val="Strong"/>
          <w:rFonts w:ascii="Open Sans" w:hAnsi="Open Sans" w:cs="Open Sans"/>
          <w:color w:val="404040"/>
          <w:sz w:val="26"/>
          <w:szCs w:val="26"/>
          <w:shd w:val="clear" w:color="auto" w:fill="FFFFFF"/>
        </w:rPr>
        <w:t>a5</w:t>
      </w: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>-</w:t>
      </w:r>
      <w:r>
        <w:rPr>
          <w:rStyle w:val="Strong"/>
          <w:rFonts w:ascii="Open Sans" w:hAnsi="Open Sans" w:cs="Open Sans"/>
          <w:color w:val="404040"/>
          <w:sz w:val="26"/>
          <w:szCs w:val="26"/>
          <w:shd w:val="clear" w:color="auto" w:fill="FFFFFF"/>
        </w:rPr>
        <w:t>a4</w:t>
      </w:r>
      <w:r w:rsidR="0090019A">
        <w:rPr>
          <w:rStyle w:val="Strong"/>
          <w:rFonts w:ascii="Open Sans" w:hAnsi="Open Sans" w:cs="Open Sans"/>
          <w:color w:val="404040"/>
          <w:sz w:val="26"/>
          <w:szCs w:val="26"/>
          <w:shd w:val="clear" w:color="auto" w:fill="FFFFFF"/>
        </w:rPr>
        <w:t xml:space="preserve">, </w:t>
      </w: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>and then the break ...</w:t>
      </w:r>
      <w:r>
        <w:rPr>
          <w:rStyle w:val="Strong"/>
          <w:rFonts w:ascii="Open Sans" w:hAnsi="Open Sans" w:cs="Open Sans"/>
          <w:color w:val="404040"/>
          <w:sz w:val="26"/>
          <w:szCs w:val="26"/>
          <w:shd w:val="clear" w:color="auto" w:fill="FFFFFF"/>
        </w:rPr>
        <w:t>b4</w:t>
      </w: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>-</w:t>
      </w:r>
      <w:r>
        <w:rPr>
          <w:rStyle w:val="Strong"/>
          <w:rFonts w:ascii="Open Sans" w:hAnsi="Open Sans" w:cs="Open Sans"/>
          <w:color w:val="404040"/>
          <w:sz w:val="26"/>
          <w:szCs w:val="26"/>
          <w:shd w:val="clear" w:color="auto" w:fill="FFFFFF"/>
        </w:rPr>
        <w:t>b3</w:t>
      </w: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>.</w:t>
      </w:r>
      <w:r>
        <w:rPr>
          <w:rFonts w:ascii="Open Sans" w:hAnsi="Open Sans" w:cs="Open Sans"/>
          <w:color w:val="404040"/>
          <w:sz w:val="26"/>
          <w:szCs w:val="26"/>
        </w:rPr>
        <w:br/>
      </w:r>
    </w:p>
    <w:p w14:paraId="768578C5" w14:textId="39E1E900" w:rsidR="00B2521C" w:rsidRDefault="00B2521C" w:rsidP="00B2521C">
      <w:pPr>
        <w:pStyle w:val="NormalWeb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</w:pP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>4. If White plays</w:t>
      </w:r>
      <w:r w:rsidR="0090019A"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 xml:space="preserve"> </w:t>
      </w:r>
      <w:r>
        <w:rPr>
          <w:rStyle w:val="Strong"/>
          <w:rFonts w:ascii="Open Sans" w:hAnsi="Open Sans" w:cs="Open Sans"/>
          <w:color w:val="404040"/>
          <w:sz w:val="26"/>
          <w:szCs w:val="26"/>
          <w:shd w:val="clear" w:color="auto" w:fill="FFFFFF"/>
        </w:rPr>
        <w:t>f2</w:t>
      </w: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>-</w:t>
      </w:r>
      <w:r>
        <w:rPr>
          <w:rStyle w:val="Strong"/>
          <w:rFonts w:ascii="Open Sans" w:hAnsi="Open Sans" w:cs="Open Sans"/>
          <w:color w:val="404040"/>
          <w:sz w:val="26"/>
          <w:szCs w:val="26"/>
          <w:shd w:val="clear" w:color="auto" w:fill="FFFFFF"/>
        </w:rPr>
        <w:t>f4</w:t>
      </w: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>, in some cases Black can reply ...</w:t>
      </w:r>
      <w:r>
        <w:rPr>
          <w:rStyle w:val="Strong"/>
          <w:rFonts w:ascii="Open Sans" w:hAnsi="Open Sans" w:cs="Open Sans"/>
          <w:color w:val="404040"/>
          <w:sz w:val="26"/>
          <w:szCs w:val="26"/>
          <w:shd w:val="clear" w:color="auto" w:fill="FFFFFF"/>
        </w:rPr>
        <w:t>g7</w:t>
      </w: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>-</w:t>
      </w:r>
      <w:r>
        <w:rPr>
          <w:rStyle w:val="Strong"/>
          <w:rFonts w:ascii="Open Sans" w:hAnsi="Open Sans" w:cs="Open Sans"/>
          <w:color w:val="404040"/>
          <w:sz w:val="26"/>
          <w:szCs w:val="26"/>
          <w:shd w:val="clear" w:color="auto" w:fill="FFFFFF"/>
        </w:rPr>
        <w:t>g5</w:t>
      </w:r>
      <w:r w:rsidR="0090019A">
        <w:rPr>
          <w:rStyle w:val="Strong"/>
          <w:rFonts w:ascii="Open Sans" w:hAnsi="Open Sans" w:cs="Open Sans"/>
          <w:color w:val="404040"/>
          <w:sz w:val="26"/>
          <w:szCs w:val="26"/>
          <w:shd w:val="clear" w:color="auto" w:fill="FFFFFF"/>
        </w:rPr>
        <w:t xml:space="preserve"> </w:t>
      </w: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>to fight for the control of the</w:t>
      </w:r>
      <w:r w:rsidR="0090019A"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 xml:space="preserve"> </w:t>
      </w:r>
      <w:r>
        <w:rPr>
          <w:rStyle w:val="Strong"/>
          <w:rFonts w:ascii="Open Sans" w:hAnsi="Open Sans" w:cs="Open Sans"/>
          <w:color w:val="404040"/>
          <w:sz w:val="26"/>
          <w:szCs w:val="26"/>
          <w:shd w:val="clear" w:color="auto" w:fill="FFFFFF"/>
        </w:rPr>
        <w:t>e5</w:t>
      </w: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>-square.</w:t>
      </w:r>
    </w:p>
    <w:p w14:paraId="2AB4721A" w14:textId="77777777" w:rsidR="0090019A" w:rsidRDefault="0090019A" w:rsidP="00B2521C">
      <w:pPr>
        <w:pStyle w:val="NormalWeb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</w:pPr>
    </w:p>
    <w:p w14:paraId="24C1A589" w14:textId="7C6D80FB" w:rsidR="00B2521C" w:rsidRDefault="00B2521C" w:rsidP="00B2521C">
      <w:pPr>
        <w:pStyle w:val="NormalWeb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</w:pP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>5. In some cases, Black may sacrifice an exchange on</w:t>
      </w:r>
      <w:r w:rsidR="0090019A"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 xml:space="preserve"> </w:t>
      </w:r>
      <w:r>
        <w:rPr>
          <w:rStyle w:val="Strong"/>
          <w:rFonts w:ascii="Open Sans" w:hAnsi="Open Sans" w:cs="Open Sans"/>
          <w:color w:val="404040"/>
          <w:sz w:val="26"/>
          <w:szCs w:val="26"/>
          <w:shd w:val="clear" w:color="auto" w:fill="FFFFFF"/>
        </w:rPr>
        <w:t>c3</w:t>
      </w:r>
      <w:r w:rsidR="0090019A"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>.</w:t>
      </w:r>
    </w:p>
    <w:p w14:paraId="08A25829" w14:textId="77777777" w:rsidR="0090019A" w:rsidRDefault="0090019A" w:rsidP="00B2521C">
      <w:pPr>
        <w:pStyle w:val="NormalWeb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</w:pPr>
    </w:p>
    <w:p w14:paraId="2F04AF75" w14:textId="77777777" w:rsidR="006E7432" w:rsidRDefault="00B2521C" w:rsidP="00B2521C">
      <w:pPr>
        <w:pStyle w:val="NormalWeb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</w:pP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 xml:space="preserve">Black will most likely castle short or on some occasions keep the king in the </w:t>
      </w:r>
      <w:r w:rsidR="0090019A"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>center</w:t>
      </w: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 xml:space="preserve">. Meanwhile, White's king must choose between long and short castling, which will greatly influence the development of the </w:t>
      </w:r>
    </w:p>
    <w:p w14:paraId="481FEDAD" w14:textId="77777777" w:rsidR="006E7432" w:rsidRDefault="006E7432" w:rsidP="006E7432">
      <w:pPr>
        <w:spacing w:after="0"/>
        <w:rPr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60D06F79" wp14:editId="37515C82">
            <wp:extent cx="816912" cy="805218"/>
            <wp:effectExtent l="0" t="0" r="0" b="0"/>
            <wp:docPr id="7" name="Picture 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44" cy="83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             </w:t>
      </w:r>
      <w:r w:rsidRPr="001505CB">
        <w:rPr>
          <w:sz w:val="56"/>
          <w:szCs w:val="56"/>
        </w:rPr>
        <w:t>Delaware Valley Chess Club</w:t>
      </w:r>
    </w:p>
    <w:p w14:paraId="0BEDEC6E" w14:textId="77777777" w:rsidR="006E7432" w:rsidRDefault="006E7432" w:rsidP="006E7432">
      <w:pPr>
        <w:spacing w:after="0"/>
        <w:jc w:val="center"/>
        <w:rPr>
          <w:sz w:val="56"/>
          <w:szCs w:val="56"/>
        </w:rPr>
      </w:pPr>
      <w:r>
        <w:rPr>
          <w:sz w:val="56"/>
          <w:szCs w:val="56"/>
        </w:rPr>
        <w:t>Lesson 8</w:t>
      </w:r>
    </w:p>
    <w:p w14:paraId="4193DEA0" w14:textId="77777777" w:rsidR="006E7432" w:rsidRDefault="006E7432" w:rsidP="006E7432">
      <w:pPr>
        <w:pStyle w:val="NormalWeb"/>
        <w:shd w:val="clear" w:color="auto" w:fill="FFFFFF"/>
        <w:spacing w:before="0" w:beforeAutospacing="0" w:after="360" w:afterAutospacing="0"/>
        <w:jc w:val="center"/>
        <w:rPr>
          <w:rStyle w:val="Strong"/>
          <w:rFonts w:ascii="Open Sans" w:hAnsi="Open Sans" w:cs="Open Sans"/>
          <w:color w:val="404040"/>
          <w:sz w:val="26"/>
          <w:szCs w:val="26"/>
          <w:shd w:val="clear" w:color="auto" w:fill="FFFFFF"/>
        </w:rPr>
      </w:pPr>
      <w:r>
        <w:rPr>
          <w:sz w:val="56"/>
          <w:szCs w:val="56"/>
        </w:rPr>
        <w:t>NAMES OF OPENINGS</w:t>
      </w:r>
    </w:p>
    <w:p w14:paraId="5CC7F707" w14:textId="6B22BEF5" w:rsidR="00B2521C" w:rsidRDefault="00B2521C" w:rsidP="00B2521C">
      <w:pPr>
        <w:pStyle w:val="NormalWeb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</w:pP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 xml:space="preserve">game. If White castles long, then his main lines plans will be 1 and 2 while Black will most probably focus on Plan 3. Instead, if White castles short, Black will focus on Plan 1 while White can still carry out a kingside attack. White's Plan 3 is more likely to work after short castling because the rooks would be placed more </w:t>
      </w:r>
      <w:r w:rsidR="0090019A"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>favorably</w:t>
      </w: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 xml:space="preserve"> for this plan.</w:t>
      </w:r>
    </w:p>
    <w:p w14:paraId="4CA469C5" w14:textId="5A7A9231" w:rsidR="0090019A" w:rsidRDefault="0090019A" w:rsidP="00B2521C">
      <w:pPr>
        <w:pStyle w:val="NormalWeb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</w:pPr>
    </w:p>
    <w:p w14:paraId="2B4743A9" w14:textId="4756C21D" w:rsidR="00DE4B85" w:rsidRDefault="0090019A" w:rsidP="00B2521C">
      <w:pPr>
        <w:pStyle w:val="NormalWeb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</w:pPr>
      <w:r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t>One of the fascinating things about this structure is that it can transform into other structures.  If you understand pawn structures than you can adapt your plans – A lecture for a much later date.</w:t>
      </w:r>
      <w:r w:rsidR="00DE4B85"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  <w:br w:type="page"/>
      </w:r>
    </w:p>
    <w:p w14:paraId="35213512" w14:textId="77777777" w:rsidR="006E7432" w:rsidRDefault="006E7432" w:rsidP="006E7432">
      <w:pPr>
        <w:spacing w:after="0"/>
        <w:rPr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017E194A" wp14:editId="5D9CE0A1">
            <wp:extent cx="816912" cy="805218"/>
            <wp:effectExtent l="0" t="0" r="0" b="0"/>
            <wp:docPr id="13" name="Picture 1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44" cy="83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               </w:t>
      </w:r>
      <w:r w:rsidRPr="001505CB">
        <w:rPr>
          <w:sz w:val="56"/>
          <w:szCs w:val="56"/>
        </w:rPr>
        <w:t>Delaware Valley Chess Club</w:t>
      </w:r>
    </w:p>
    <w:p w14:paraId="55FDB7B9" w14:textId="77777777" w:rsidR="006E7432" w:rsidRDefault="006E7432" w:rsidP="006E7432">
      <w:pPr>
        <w:spacing w:after="0"/>
        <w:jc w:val="center"/>
        <w:rPr>
          <w:sz w:val="56"/>
          <w:szCs w:val="56"/>
        </w:rPr>
      </w:pPr>
      <w:r>
        <w:rPr>
          <w:sz w:val="56"/>
          <w:szCs w:val="56"/>
        </w:rPr>
        <w:t>Lesson 8</w:t>
      </w:r>
    </w:p>
    <w:p w14:paraId="6661B909" w14:textId="77777777" w:rsidR="006E7432" w:rsidRDefault="006E7432" w:rsidP="00B2521C">
      <w:pPr>
        <w:pStyle w:val="NormalWeb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404040"/>
          <w:sz w:val="26"/>
          <w:szCs w:val="26"/>
          <w:shd w:val="clear" w:color="auto" w:fill="FFFFFF"/>
        </w:rPr>
      </w:pPr>
    </w:p>
    <w:p w14:paraId="1AD77C61" w14:textId="2F926D5A" w:rsidR="0090019A" w:rsidRDefault="00DE4B85" w:rsidP="006E743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2EAC025E" wp14:editId="022D08A6">
            <wp:extent cx="3886200" cy="3863340"/>
            <wp:effectExtent l="0" t="0" r="0" b="0"/>
            <wp:docPr id="2" name="Picture 2" descr="A picture containing text, white, check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white, check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9E618" w14:textId="227CFCBD" w:rsidR="00593D87" w:rsidRDefault="00593D87" w:rsidP="006E743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</w:p>
    <w:p w14:paraId="2FF8A638" w14:textId="787FEB5B" w:rsidR="00593D87" w:rsidRPr="00593D87" w:rsidRDefault="00593D87" w:rsidP="006E743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444444"/>
          <w:sz w:val="32"/>
          <w:szCs w:val="32"/>
          <w:shd w:val="clear" w:color="auto" w:fill="FFFFFF"/>
        </w:rPr>
      </w:pPr>
      <w:r w:rsidRPr="00593D87">
        <w:rPr>
          <w:rFonts w:ascii="Arial" w:hAnsi="Arial" w:cs="Arial"/>
          <w:color w:val="444444"/>
          <w:sz w:val="32"/>
          <w:szCs w:val="32"/>
          <w:shd w:val="clear" w:color="auto" w:fill="FFFFFF"/>
        </w:rPr>
        <w:t>How can Black turn his active Position into a winning one?</w:t>
      </w:r>
    </w:p>
    <w:sectPr w:rsidR="00593D87" w:rsidRPr="00593D87" w:rsidSect="006E743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B27992"/>
    <w:multiLevelType w:val="hybridMultilevel"/>
    <w:tmpl w:val="7598BB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E41540"/>
    <w:multiLevelType w:val="multilevel"/>
    <w:tmpl w:val="F5B61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1052F9D"/>
    <w:multiLevelType w:val="hybridMultilevel"/>
    <w:tmpl w:val="77A69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4F45"/>
    <w:rsid w:val="00040717"/>
    <w:rsid w:val="00053093"/>
    <w:rsid w:val="000535C5"/>
    <w:rsid w:val="0008037F"/>
    <w:rsid w:val="00083DB6"/>
    <w:rsid w:val="00084149"/>
    <w:rsid w:val="0010105E"/>
    <w:rsid w:val="00106D8C"/>
    <w:rsid w:val="00124541"/>
    <w:rsid w:val="001B0710"/>
    <w:rsid w:val="001F19B0"/>
    <w:rsid w:val="001F4F45"/>
    <w:rsid w:val="00233220"/>
    <w:rsid w:val="00244DC7"/>
    <w:rsid w:val="0027030D"/>
    <w:rsid w:val="00296BCD"/>
    <w:rsid w:val="002C1B8C"/>
    <w:rsid w:val="002E03E9"/>
    <w:rsid w:val="002E50A2"/>
    <w:rsid w:val="00373861"/>
    <w:rsid w:val="003751A9"/>
    <w:rsid w:val="00380C79"/>
    <w:rsid w:val="00390BC4"/>
    <w:rsid w:val="003979EC"/>
    <w:rsid w:val="003B5F3D"/>
    <w:rsid w:val="003D5513"/>
    <w:rsid w:val="003E3E6A"/>
    <w:rsid w:val="00430E67"/>
    <w:rsid w:val="00473B2B"/>
    <w:rsid w:val="0049391F"/>
    <w:rsid w:val="004A0C26"/>
    <w:rsid w:val="004B152E"/>
    <w:rsid w:val="004C3DDF"/>
    <w:rsid w:val="004C509B"/>
    <w:rsid w:val="004E69CF"/>
    <w:rsid w:val="00506557"/>
    <w:rsid w:val="00513279"/>
    <w:rsid w:val="005351DB"/>
    <w:rsid w:val="00545CE1"/>
    <w:rsid w:val="00546ED1"/>
    <w:rsid w:val="005806E0"/>
    <w:rsid w:val="00582B52"/>
    <w:rsid w:val="00593D87"/>
    <w:rsid w:val="005A730D"/>
    <w:rsid w:val="005B5F7C"/>
    <w:rsid w:val="005D5AB8"/>
    <w:rsid w:val="00640E34"/>
    <w:rsid w:val="00653513"/>
    <w:rsid w:val="006C6FF9"/>
    <w:rsid w:val="006D41F2"/>
    <w:rsid w:val="006E2971"/>
    <w:rsid w:val="006E7432"/>
    <w:rsid w:val="00710FC9"/>
    <w:rsid w:val="00723D86"/>
    <w:rsid w:val="00730928"/>
    <w:rsid w:val="00733392"/>
    <w:rsid w:val="007A1457"/>
    <w:rsid w:val="007A5550"/>
    <w:rsid w:val="007E5F75"/>
    <w:rsid w:val="007E677D"/>
    <w:rsid w:val="0083110E"/>
    <w:rsid w:val="00832235"/>
    <w:rsid w:val="008544D5"/>
    <w:rsid w:val="008811C9"/>
    <w:rsid w:val="008A6CA3"/>
    <w:rsid w:val="0090019A"/>
    <w:rsid w:val="0090240F"/>
    <w:rsid w:val="00910D9C"/>
    <w:rsid w:val="00963911"/>
    <w:rsid w:val="0097542C"/>
    <w:rsid w:val="0098248F"/>
    <w:rsid w:val="00982A6A"/>
    <w:rsid w:val="00983EE0"/>
    <w:rsid w:val="00997F27"/>
    <w:rsid w:val="009A6343"/>
    <w:rsid w:val="00A200AA"/>
    <w:rsid w:val="00A31FE3"/>
    <w:rsid w:val="00A36952"/>
    <w:rsid w:val="00A42D81"/>
    <w:rsid w:val="00A56377"/>
    <w:rsid w:val="00A73497"/>
    <w:rsid w:val="00AA0F47"/>
    <w:rsid w:val="00AB58FD"/>
    <w:rsid w:val="00AF2020"/>
    <w:rsid w:val="00B01353"/>
    <w:rsid w:val="00B2521C"/>
    <w:rsid w:val="00B373B2"/>
    <w:rsid w:val="00B514B4"/>
    <w:rsid w:val="00B6670F"/>
    <w:rsid w:val="00B7728C"/>
    <w:rsid w:val="00B9560C"/>
    <w:rsid w:val="00BC04EE"/>
    <w:rsid w:val="00BD2BE2"/>
    <w:rsid w:val="00BD72AB"/>
    <w:rsid w:val="00BE68EA"/>
    <w:rsid w:val="00C25C76"/>
    <w:rsid w:val="00C47F48"/>
    <w:rsid w:val="00C60A4E"/>
    <w:rsid w:val="00C76A42"/>
    <w:rsid w:val="00CA6F0F"/>
    <w:rsid w:val="00CB6FB6"/>
    <w:rsid w:val="00CD64F5"/>
    <w:rsid w:val="00CE2BE4"/>
    <w:rsid w:val="00CE5481"/>
    <w:rsid w:val="00CE7D2A"/>
    <w:rsid w:val="00D03D82"/>
    <w:rsid w:val="00D17741"/>
    <w:rsid w:val="00D63278"/>
    <w:rsid w:val="00D654B9"/>
    <w:rsid w:val="00D714CD"/>
    <w:rsid w:val="00DB444E"/>
    <w:rsid w:val="00DB4722"/>
    <w:rsid w:val="00DC0AFF"/>
    <w:rsid w:val="00DE4B85"/>
    <w:rsid w:val="00DF7BCF"/>
    <w:rsid w:val="00E20213"/>
    <w:rsid w:val="00E26CAB"/>
    <w:rsid w:val="00E56B75"/>
    <w:rsid w:val="00ED1154"/>
    <w:rsid w:val="00EE5663"/>
    <w:rsid w:val="00F7427E"/>
    <w:rsid w:val="00F805C3"/>
    <w:rsid w:val="00FB55A4"/>
    <w:rsid w:val="00FC5EC3"/>
    <w:rsid w:val="00FC6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8F1512"/>
  <w15:chartTrackingRefBased/>
  <w15:docId w15:val="{631B6497-1B96-47D6-9426-5E272629B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4F45"/>
  </w:style>
  <w:style w:type="paragraph" w:styleId="Heading1">
    <w:name w:val="heading 1"/>
    <w:basedOn w:val="Normal"/>
    <w:next w:val="Normal"/>
    <w:link w:val="Heading1Char"/>
    <w:uiPriority w:val="9"/>
    <w:qFormat/>
    <w:rsid w:val="00DC0AF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7D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4F45"/>
    <w:pPr>
      <w:ind w:left="720"/>
      <w:contextualSpacing/>
    </w:pPr>
  </w:style>
  <w:style w:type="paragraph" w:customStyle="1" w:styleId="trt0xe">
    <w:name w:val="trt0xe"/>
    <w:basedOn w:val="Normal"/>
    <w:rsid w:val="00B667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A6CA3"/>
    <w:rPr>
      <w:color w:val="0000FF"/>
      <w:u w:val="single"/>
    </w:rPr>
  </w:style>
  <w:style w:type="character" w:customStyle="1" w:styleId="commentinvariation">
    <w:name w:val="commentinvariation"/>
    <w:basedOn w:val="DefaultParagraphFont"/>
    <w:rsid w:val="00963911"/>
  </w:style>
  <w:style w:type="character" w:styleId="Strong">
    <w:name w:val="Strong"/>
    <w:basedOn w:val="DefaultParagraphFont"/>
    <w:uiPriority w:val="22"/>
    <w:qFormat/>
    <w:rsid w:val="00963911"/>
    <w:rPr>
      <w:b/>
      <w:bCs/>
    </w:rPr>
  </w:style>
  <w:style w:type="paragraph" w:styleId="NormalWeb">
    <w:name w:val="Normal (Web)"/>
    <w:basedOn w:val="Normal"/>
    <w:uiPriority w:val="99"/>
    <w:unhideWhenUsed/>
    <w:rsid w:val="00582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582B52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C0AF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E7D2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5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601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66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8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BD68D6-6B9B-46C4-AD88-FB9432159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7</Pages>
  <Words>503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Durkin</dc:creator>
  <cp:keywords/>
  <dc:description/>
  <cp:lastModifiedBy>kevin Durkin</cp:lastModifiedBy>
  <cp:revision>11</cp:revision>
  <cp:lastPrinted>2022-02-28T17:24:00Z</cp:lastPrinted>
  <dcterms:created xsi:type="dcterms:W3CDTF">2022-03-27T18:33:00Z</dcterms:created>
  <dcterms:modified xsi:type="dcterms:W3CDTF">2022-03-28T20:25:00Z</dcterms:modified>
</cp:coreProperties>
</file>